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9A" w:rsidRDefault="0073219A" w:rsidP="0073219A">
      <w:pPr>
        <w:pStyle w:val="20"/>
        <w:shd w:val="clear" w:color="auto" w:fill="auto"/>
        <w:spacing w:after="0"/>
        <w:ind w:left="140"/>
        <w:rPr>
          <w:color w:val="000000"/>
          <w:sz w:val="28"/>
          <w:szCs w:val="28"/>
        </w:rPr>
      </w:pPr>
      <w:r w:rsidRPr="0073219A">
        <w:rPr>
          <w:color w:val="000000"/>
          <w:sz w:val="28"/>
          <w:szCs w:val="28"/>
        </w:rPr>
        <w:t>Инициативный проект, претендующий на финансовую поддержку за счет средств бюджета муниципального образования</w:t>
      </w:r>
    </w:p>
    <w:p w:rsidR="00FA6906" w:rsidRDefault="00FA6906" w:rsidP="0073219A">
      <w:pPr>
        <w:pStyle w:val="20"/>
        <w:shd w:val="clear" w:color="auto" w:fill="auto"/>
        <w:spacing w:after="0"/>
        <w:ind w:left="140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140" w:type="dxa"/>
        <w:tblLook w:val="04A0" w:firstRow="1" w:lastRow="0" w:firstColumn="1" w:lastColumn="0" w:noHBand="0" w:noVBand="1"/>
      </w:tblPr>
      <w:tblGrid>
        <w:gridCol w:w="706"/>
        <w:gridCol w:w="4252"/>
        <w:gridCol w:w="4247"/>
      </w:tblGrid>
      <w:tr w:rsidR="00FA6906" w:rsidTr="00FA6906">
        <w:tc>
          <w:tcPr>
            <w:tcW w:w="706" w:type="dxa"/>
          </w:tcPr>
          <w:p w:rsidR="00FA6906" w:rsidRPr="00FA6906" w:rsidRDefault="00FA6906" w:rsidP="00FA6906">
            <w:pPr>
              <w:pStyle w:val="20"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FA6906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FA6906" w:rsidRPr="00FA6906" w:rsidRDefault="00FA6906" w:rsidP="00FA6906">
            <w:pPr>
              <w:pStyle w:val="1"/>
              <w:shd w:val="clear" w:color="auto" w:fill="auto"/>
              <w:spacing w:before="0" w:after="0" w:line="322" w:lineRule="exact"/>
              <w:ind w:left="640"/>
              <w:jc w:val="left"/>
              <w:rPr>
                <w:sz w:val="28"/>
                <w:szCs w:val="28"/>
              </w:rPr>
            </w:pPr>
            <w:r w:rsidRPr="00FA6906">
              <w:rPr>
                <w:rStyle w:val="125pt0pt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247" w:type="dxa"/>
          </w:tcPr>
          <w:p w:rsidR="00FA6906" w:rsidRPr="00FA6906" w:rsidRDefault="00FA6906" w:rsidP="00FA6906">
            <w:pPr>
              <w:pStyle w:val="1"/>
              <w:shd w:val="clear" w:color="auto" w:fill="auto"/>
              <w:spacing w:before="0" w:after="0" w:line="250" w:lineRule="exact"/>
              <w:jc w:val="center"/>
              <w:rPr>
                <w:sz w:val="28"/>
                <w:szCs w:val="28"/>
              </w:rPr>
            </w:pPr>
            <w:r w:rsidRPr="00FA6906">
              <w:rPr>
                <w:rStyle w:val="125pt0pt"/>
                <w:sz w:val="28"/>
                <w:szCs w:val="28"/>
              </w:rPr>
              <w:t>Сведения</w:t>
            </w:r>
          </w:p>
        </w:tc>
      </w:tr>
      <w:tr w:rsidR="00FA6906" w:rsidRPr="00FA6906" w:rsidTr="00FA6906">
        <w:tc>
          <w:tcPr>
            <w:tcW w:w="706" w:type="dxa"/>
          </w:tcPr>
          <w:p w:rsidR="00FA6906" w:rsidRPr="00FA6906" w:rsidRDefault="00FA6906" w:rsidP="00FA6906">
            <w:pPr>
              <w:pStyle w:val="20"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FA6906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247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Ремонт помещений и оборудование коммуникаций кабинетов технологии в МКОУ «</w:t>
            </w:r>
            <w:proofErr w:type="spellStart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Белоусовская</w:t>
            </w:r>
            <w:proofErr w:type="spellEnd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FA6906" w:rsidRPr="00FA6906" w:rsidTr="00FA6906">
        <w:tc>
          <w:tcPr>
            <w:tcW w:w="706" w:type="dxa"/>
          </w:tcPr>
          <w:p w:rsidR="00FA6906" w:rsidRPr="00FA6906" w:rsidRDefault="00FA6906" w:rsidP="00FA6906">
            <w:pPr>
              <w:pStyle w:val="20"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FA6906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247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Белоусово</w:t>
            </w:r>
            <w:proofErr w:type="spellEnd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, ул. Октябрьская, дом 21 Челябинская область, </w:t>
            </w:r>
            <w:proofErr w:type="spellStart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Белоусовское</w:t>
            </w:r>
            <w:proofErr w:type="spellEnd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FA6906" w:rsidRPr="00FA6906" w:rsidTr="00FA6906">
        <w:tc>
          <w:tcPr>
            <w:tcW w:w="706" w:type="dxa"/>
          </w:tcPr>
          <w:p w:rsidR="00FA6906" w:rsidRPr="00FA6906" w:rsidRDefault="00FA6906" w:rsidP="00FA6906">
            <w:pPr>
              <w:pStyle w:val="20"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FA6906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247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учащихся инициативности и творческого подхода к трудовой деятельности. Развитие </w:t>
            </w:r>
            <w:proofErr w:type="spellStart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конкурентно</w:t>
            </w:r>
            <w:r w:rsidRPr="00FA6906">
              <w:rPr>
                <w:rFonts w:ascii="Times New Roman" w:hAnsi="Times New Roman" w:cs="Times New Roman"/>
                <w:sz w:val="28"/>
                <w:szCs w:val="28"/>
              </w:rPr>
              <w:softHyphen/>
              <w:t>способного</w:t>
            </w:r>
            <w:proofErr w:type="spellEnd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 будущего специалиста, обогащение учащихся профессиональными знаниями, умениями и навыками, развитие способностей к самостоятельному поиску и решению практических задач. Создание безопасных и комфортных условий обучения школьников и работы сотрудников в образовательном учреждении МКОУ «</w:t>
            </w:r>
            <w:proofErr w:type="spellStart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Белоусовская</w:t>
            </w:r>
            <w:proofErr w:type="spellEnd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санитарно- эпидемиологическим требованиям к условиям и организации обучения в общеобразовательных учреждениях</w:t>
            </w:r>
          </w:p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- защита жизни, здоровья учащихся и работников школы,</w:t>
            </w:r>
          </w:p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-уменьшение бюджетных расходов на энергоносители;</w:t>
            </w:r>
          </w:p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- защита имущества от пожаров.</w:t>
            </w:r>
          </w:p>
        </w:tc>
      </w:tr>
      <w:tr w:rsidR="00FA6906" w:rsidRPr="00FA6906" w:rsidTr="00FA6906">
        <w:tc>
          <w:tcPr>
            <w:tcW w:w="706" w:type="dxa"/>
          </w:tcPr>
          <w:p w:rsidR="00FA6906" w:rsidRPr="00FA6906" w:rsidRDefault="00FA6906" w:rsidP="00FA6906">
            <w:pPr>
              <w:pStyle w:val="20"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FA6906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инициативного проекта (описание проблемы и </w:t>
            </w:r>
            <w:r w:rsidRPr="00FA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247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«</w:t>
            </w:r>
            <w:proofErr w:type="spellStart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Белоусовская</w:t>
            </w:r>
            <w:proofErr w:type="spellEnd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 ООШ» занимает два здания, </w:t>
            </w:r>
            <w:r w:rsidRPr="00FA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одноэтажные, год постройки 1969г.</w:t>
            </w:r>
          </w:p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Кабинеты технологии в МКОУ «</w:t>
            </w:r>
            <w:proofErr w:type="spellStart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Белоусовская</w:t>
            </w:r>
            <w:proofErr w:type="spellEnd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 ООШ» расположены в отдельном здании, и представляют собой несколько помещений, разделяющих занятие предметом технологии мальчиков и девочек. В настоящее время данные помещения находятся в неудовлетворительном состоянии и требуют ремонта. В помещении кабинетов технологии МКОУ «</w:t>
            </w:r>
            <w:proofErr w:type="spellStart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Белоусовская</w:t>
            </w:r>
            <w:proofErr w:type="spellEnd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 ООШ» пожарная сигнализации отсутствует, в следствие чего, стоит острая необходимость в монтаже автоматической пожарной сигнализации и системы оповещения и управления. Необходимо отремонтировать санитарные узлы, осветительно-розеточную сеть, и провести косметический ремонт помещений.</w:t>
            </w:r>
          </w:p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Данный проект позволит привести в соответствие с требованиями СанПиН содержание и оборудование помещений в общеобразовательной школе.</w:t>
            </w:r>
          </w:p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Реализация данного проекта планируется при трудовом участии инициативной группы граждан и финансовой поддержке жителей поселения.</w:t>
            </w:r>
          </w:p>
        </w:tc>
      </w:tr>
      <w:tr w:rsidR="00FA6906" w:rsidRPr="00FA6906" w:rsidTr="00FA6906">
        <w:tc>
          <w:tcPr>
            <w:tcW w:w="706" w:type="dxa"/>
          </w:tcPr>
          <w:p w:rsidR="00FA6906" w:rsidRPr="00FA6906" w:rsidRDefault="00FA6906" w:rsidP="00FA6906">
            <w:pPr>
              <w:pStyle w:val="20"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FA6906">
              <w:rPr>
                <w:b w:val="0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2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247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Успешная реализация проекта будет способствовать:</w:t>
            </w:r>
          </w:p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Повышению качества образования и воспитания учащихся через внедрение и использование инновационных технологий;</w:t>
            </w:r>
          </w:p>
          <w:p w:rsid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Формированию ключевых компетенций школьника: коммуникативной, информационной, </w:t>
            </w:r>
            <w:proofErr w:type="spellStart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r w:rsidRPr="00FA6906">
              <w:rPr>
                <w:rFonts w:ascii="Times New Roman" w:hAnsi="Times New Roman" w:cs="Times New Roman"/>
                <w:sz w:val="28"/>
                <w:szCs w:val="28"/>
              </w:rPr>
              <w:softHyphen/>
              <w:t>познавательной</w:t>
            </w:r>
            <w:proofErr w:type="spellEnd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, ценностно-смысловой; </w:t>
            </w:r>
          </w:p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Удовлетворению учащихся результатами индивидуальной или групповой творческой работой;</w:t>
            </w:r>
          </w:p>
          <w:p w:rsid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Приобретению учащимися новых умений и навыков, развитию интереса к возможности творить и фантазировать; </w:t>
            </w:r>
          </w:p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Утверждению школьника, себя как личности в самореализации, творчестве, социальном партнерстве.</w:t>
            </w:r>
          </w:p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Учащиеся получат возможность самореализации в новых сферах профессиональной подготовки. Возможность организации внеклассной работы, профильных кружков для формирования трудовых и творческих навыков.</w:t>
            </w:r>
          </w:p>
        </w:tc>
      </w:tr>
      <w:tr w:rsidR="00FA6906" w:rsidRPr="00FA6906" w:rsidTr="00FA6906">
        <w:tc>
          <w:tcPr>
            <w:tcW w:w="706" w:type="dxa"/>
          </w:tcPr>
          <w:p w:rsidR="00FA6906" w:rsidRPr="00FA6906" w:rsidRDefault="00FA6906" w:rsidP="00FA6906">
            <w:pPr>
              <w:pStyle w:val="20"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FA6906">
              <w:rPr>
                <w:b w:val="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2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247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После завершения данного проекта будут приняты меры по комплектации кабинетов технологии специальным оборудованием и инвентарём, перечень которого согласован с Министерством образования Челябинской области. Полноценные кабинеты технологии позволят улучшить профессиональную ориентацию учащихся для более успешной социальной адаптации после окончания школы.</w:t>
            </w:r>
          </w:p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Организация внеклассной работы на базе кабинетов технологии, кружки, проведение мастер-классов.</w:t>
            </w:r>
          </w:p>
        </w:tc>
      </w:tr>
      <w:tr w:rsidR="00FA6906" w:rsidRPr="00FA6906" w:rsidTr="00FA6906">
        <w:tc>
          <w:tcPr>
            <w:tcW w:w="706" w:type="dxa"/>
          </w:tcPr>
          <w:p w:rsidR="00FA6906" w:rsidRPr="00FA6906" w:rsidRDefault="00FA6906" w:rsidP="00FA6906">
            <w:pPr>
              <w:pStyle w:val="20"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FA6906">
              <w:rPr>
                <w:b w:val="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2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247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До начала учебного 2023 года</w:t>
            </w:r>
          </w:p>
        </w:tc>
      </w:tr>
      <w:tr w:rsidR="00FA6906" w:rsidRPr="00FA6906" w:rsidTr="00FA6906">
        <w:tc>
          <w:tcPr>
            <w:tcW w:w="706" w:type="dxa"/>
          </w:tcPr>
          <w:p w:rsidR="00FA6906" w:rsidRPr="00FA6906" w:rsidRDefault="00FA6906" w:rsidP="00FA6906">
            <w:pPr>
              <w:pStyle w:val="20"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FA6906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247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721531,71 руб.</w:t>
            </w:r>
          </w:p>
        </w:tc>
      </w:tr>
      <w:tr w:rsidR="00FA6906" w:rsidRPr="00FA6906" w:rsidTr="00FA6906">
        <w:tc>
          <w:tcPr>
            <w:tcW w:w="706" w:type="dxa"/>
          </w:tcPr>
          <w:p w:rsidR="00FA6906" w:rsidRPr="00FA6906" w:rsidRDefault="00FA6906" w:rsidP="00FA6906">
            <w:pPr>
              <w:pStyle w:val="20"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FA6906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247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906" w:rsidRPr="00FA6906" w:rsidTr="00FA6906">
        <w:tc>
          <w:tcPr>
            <w:tcW w:w="706" w:type="dxa"/>
          </w:tcPr>
          <w:p w:rsidR="00FA6906" w:rsidRPr="00FA6906" w:rsidRDefault="00FA6906" w:rsidP="00FA6906">
            <w:pPr>
              <w:pStyle w:val="20"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FA6906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247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14500 руб.</w:t>
            </w:r>
          </w:p>
        </w:tc>
      </w:tr>
      <w:tr w:rsidR="00FA6906" w:rsidRPr="00FA6906" w:rsidTr="00FA6906">
        <w:tc>
          <w:tcPr>
            <w:tcW w:w="706" w:type="dxa"/>
          </w:tcPr>
          <w:p w:rsidR="00FA6906" w:rsidRPr="00FA6906" w:rsidRDefault="00FA6906" w:rsidP="00FA6906">
            <w:pPr>
              <w:pStyle w:val="20"/>
              <w:shd w:val="clear" w:color="auto" w:fill="auto"/>
              <w:spacing w:after="0"/>
              <w:rPr>
                <w:b w:val="0"/>
                <w:sz w:val="28"/>
                <w:szCs w:val="28"/>
              </w:rPr>
            </w:pPr>
            <w:r w:rsidRPr="00FA6906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6906">
              <w:rPr>
                <w:rFonts w:ascii="Times New Roman" w:hAnsi="Times New Roman" w:cs="Times New Roman"/>
                <w:sz w:val="28"/>
                <w:szCs w:val="28"/>
              </w:rPr>
              <w:t>Объем трудового участия, обеспечиваемый инициатором проекта</w:t>
            </w:r>
          </w:p>
        </w:tc>
        <w:tc>
          <w:tcPr>
            <w:tcW w:w="4247" w:type="dxa"/>
          </w:tcPr>
          <w:p w:rsidR="00FA6906" w:rsidRPr="00FA6906" w:rsidRDefault="00FA6906" w:rsidP="00FA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19A" w:rsidRPr="0073219A" w:rsidRDefault="0073219A" w:rsidP="0073219A">
      <w:pPr>
        <w:pStyle w:val="20"/>
        <w:shd w:val="clear" w:color="auto" w:fill="auto"/>
        <w:spacing w:after="0"/>
        <w:ind w:left="140"/>
        <w:rPr>
          <w:sz w:val="28"/>
          <w:szCs w:val="28"/>
        </w:rPr>
      </w:pPr>
    </w:p>
    <w:p w:rsidR="004B4FEA" w:rsidRDefault="004B4FEA"/>
    <w:sectPr w:rsidR="004B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32"/>
    <w:rsid w:val="004B4FEA"/>
    <w:rsid w:val="004E4232"/>
    <w:rsid w:val="0073219A"/>
    <w:rsid w:val="00F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D194"/>
  <w15:chartTrackingRefBased/>
  <w15:docId w15:val="{697CB4C5-CBFB-444A-A211-0FF98164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219A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19A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table" w:styleId="a3">
    <w:name w:val="Table Grid"/>
    <w:basedOn w:val="a1"/>
    <w:uiPriority w:val="39"/>
    <w:rsid w:val="00FA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A6906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25pt0pt">
    <w:name w:val="Основной текст + 12;5 pt;Интервал 0 pt"/>
    <w:basedOn w:val="a4"/>
    <w:rsid w:val="00FA6906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FA6906"/>
    <w:pPr>
      <w:widowControl w:val="0"/>
      <w:shd w:val="clear" w:color="auto" w:fill="FFFFFF"/>
      <w:spacing w:before="600" w:after="30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25pt0pt0">
    <w:name w:val="Основной текст + 12;5 pt;Полужирный;Интервал 0 pt"/>
    <w:basedOn w:val="a4"/>
    <w:rsid w:val="00FA69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125pt">
    <w:name w:val="Основной текст + 12;5 pt"/>
    <w:basedOn w:val="a4"/>
    <w:rsid w:val="00FA69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2</cp:revision>
  <dcterms:created xsi:type="dcterms:W3CDTF">2022-11-15T09:49:00Z</dcterms:created>
  <dcterms:modified xsi:type="dcterms:W3CDTF">2022-11-15T10:28:00Z</dcterms:modified>
</cp:coreProperties>
</file>